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B05E3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05E36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F736C3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4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4011E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13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E74728" w:rsidRPr="00E74728" w:rsidRDefault="00E74728" w:rsidP="00E74728">
      <w:pPr>
        <w:pStyle w:val="Podtytu"/>
        <w:rPr>
          <w:rFonts w:asciiTheme="minorHAnsi" w:hAnsiTheme="minorHAnsi"/>
          <w:lang w:eastAsia="ar-SA"/>
        </w:rPr>
      </w:pPr>
    </w:p>
    <w:p w:rsidR="00E74728" w:rsidRPr="00E74728" w:rsidRDefault="00E74728" w:rsidP="00E74728">
      <w:pPr>
        <w:pStyle w:val="Tytu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UMOWA NR WYPAS-</w:t>
      </w:r>
      <w:bookmarkStart w:id="0" w:name="_GoBack"/>
      <w:bookmarkEnd w:id="0"/>
      <w:r>
        <w:rPr>
          <w:rFonts w:asciiTheme="minorHAnsi" w:hAnsiTheme="minorHAnsi" w:cs="Arial"/>
          <w:szCs w:val="24"/>
        </w:rPr>
        <w:t>13</w:t>
      </w:r>
      <w:r w:rsidRPr="00E74728">
        <w:rPr>
          <w:rFonts w:asciiTheme="minorHAnsi" w:hAnsiTheme="minorHAnsi" w:cs="Arial"/>
          <w:szCs w:val="24"/>
        </w:rPr>
        <w:t>/201</w:t>
      </w:r>
      <w:r>
        <w:rPr>
          <w:rFonts w:asciiTheme="minorHAnsi" w:hAnsiTheme="minorHAnsi" w:cs="Arial"/>
          <w:szCs w:val="24"/>
        </w:rPr>
        <w:t>9 -</w:t>
      </w:r>
      <w:r w:rsidRPr="00E74728">
        <w:rPr>
          <w:rFonts w:asciiTheme="minorHAnsi" w:hAnsiTheme="minorHAnsi" w:cs="Arial"/>
          <w:szCs w:val="24"/>
        </w:rPr>
        <w:t xml:space="preserve"> Wzór</w:t>
      </w:r>
    </w:p>
    <w:p w:rsidR="00E74728" w:rsidRPr="00E74728" w:rsidRDefault="00E74728" w:rsidP="00E74728">
      <w:pPr>
        <w:pStyle w:val="Tytu"/>
        <w:rPr>
          <w:rFonts w:asciiTheme="minorHAnsi" w:hAnsiTheme="minorHAnsi" w:cs="Arial"/>
          <w:color w:val="333333"/>
          <w:szCs w:val="24"/>
        </w:rPr>
      </w:pPr>
    </w:p>
    <w:p w:rsidR="00E74728" w:rsidRPr="00E74728" w:rsidRDefault="00E74728" w:rsidP="00E74728">
      <w:pPr>
        <w:jc w:val="both"/>
        <w:rPr>
          <w:rFonts w:asciiTheme="minorHAnsi" w:hAnsiTheme="minorHAnsi" w:cs="Arial"/>
          <w:sz w:val="24"/>
          <w:szCs w:val="24"/>
        </w:rPr>
      </w:pPr>
    </w:p>
    <w:p w:rsidR="00E74728" w:rsidRPr="00E74728" w:rsidRDefault="00E74728" w:rsidP="00E74728">
      <w:pPr>
        <w:pStyle w:val="Tekstpodstawowy22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zawarta w dniu ........</w:t>
      </w:r>
      <w:r w:rsidR="00BB3DB3">
        <w:rPr>
          <w:rFonts w:asciiTheme="minorHAnsi" w:hAnsiTheme="minorHAnsi" w:cs="Arial"/>
          <w:szCs w:val="24"/>
        </w:rPr>
        <w:t>.. ........................ 2019</w:t>
      </w:r>
      <w:r w:rsidRPr="00E74728">
        <w:rPr>
          <w:rFonts w:asciiTheme="minorHAnsi" w:hAnsiTheme="minorHAnsi" w:cs="Arial"/>
          <w:szCs w:val="24"/>
        </w:rPr>
        <w:t xml:space="preserve"> r. w Białymstoku </w:t>
      </w:r>
    </w:p>
    <w:p w:rsidR="00E74728" w:rsidRPr="00E74728" w:rsidRDefault="00E74728" w:rsidP="00E74728">
      <w:pPr>
        <w:pStyle w:val="Tekstpodstawowy22"/>
        <w:rPr>
          <w:rFonts w:asciiTheme="minorHAnsi" w:hAnsiTheme="minorHAnsi" w:cs="Arial"/>
          <w:bCs/>
          <w:szCs w:val="24"/>
        </w:rPr>
      </w:pPr>
      <w:r w:rsidRPr="00E74728">
        <w:rPr>
          <w:rFonts w:asciiTheme="minorHAnsi" w:hAnsiTheme="minorHAnsi" w:cs="Arial"/>
          <w:bCs/>
          <w:szCs w:val="24"/>
        </w:rPr>
        <w:t>pomiędzy:</w:t>
      </w:r>
    </w:p>
    <w:p w:rsidR="00E74728" w:rsidRPr="00E74728" w:rsidRDefault="00E74728" w:rsidP="00E74728">
      <w:pPr>
        <w:pStyle w:val="Tekstpodstawowy22"/>
        <w:rPr>
          <w:rFonts w:asciiTheme="minorHAnsi" w:hAnsiTheme="minorHAnsi" w:cs="Arial"/>
          <w:szCs w:val="24"/>
        </w:rPr>
      </w:pPr>
    </w:p>
    <w:p w:rsidR="00E74728" w:rsidRPr="00BB3DB3" w:rsidRDefault="00E74728" w:rsidP="00E74728">
      <w:pPr>
        <w:pStyle w:val="Tekstpodstawowy22"/>
        <w:rPr>
          <w:rFonts w:asciiTheme="minorHAnsi" w:hAnsiTheme="minorHAnsi" w:cs="Arial"/>
          <w:b/>
          <w:szCs w:val="24"/>
        </w:rPr>
      </w:pPr>
      <w:r w:rsidRPr="00BB3DB3">
        <w:rPr>
          <w:rFonts w:asciiTheme="minorHAnsi" w:hAnsiTheme="minorHAnsi" w:cs="Arial"/>
          <w:b/>
          <w:szCs w:val="24"/>
        </w:rPr>
        <w:t>POLSKIM TOWARZYSTWEM OCHRONY PTAKÓW (PTOP)</w:t>
      </w:r>
    </w:p>
    <w:p w:rsidR="00E74728" w:rsidRPr="00E74728" w:rsidRDefault="00E74728" w:rsidP="00E74728">
      <w:pPr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 siedzibą w Białowieży 17-230, ul. Mostowa 25, adres do kores</w:t>
      </w:r>
      <w:r w:rsidR="00F736C3">
        <w:rPr>
          <w:rFonts w:asciiTheme="minorHAnsi" w:hAnsiTheme="minorHAnsi" w:cs="Arial"/>
          <w:sz w:val="24"/>
          <w:szCs w:val="24"/>
        </w:rPr>
        <w:t>pondencji: Sekretariat PTOP ul. </w:t>
      </w:r>
      <w:r w:rsidRPr="00E74728">
        <w:rPr>
          <w:rFonts w:asciiTheme="minorHAnsi" w:hAnsiTheme="minorHAnsi" w:cs="Arial"/>
          <w:sz w:val="24"/>
          <w:szCs w:val="24"/>
        </w:rPr>
        <w:t xml:space="preserve">Ciepła 17, 15-471 Białystok, NIP 543-11-81-345, REGON 050040006 reprezentowanym przez: </w:t>
      </w:r>
    </w:p>
    <w:p w:rsidR="00E74728" w:rsidRPr="00E74728" w:rsidRDefault="00E74728" w:rsidP="00E747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…………….………………………………………...</w:t>
      </w:r>
    </w:p>
    <w:p w:rsidR="00E74728" w:rsidRPr="00E74728" w:rsidRDefault="00E74728" w:rsidP="00E747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…………….………………………………………...</w:t>
      </w:r>
    </w:p>
    <w:p w:rsidR="00E74728" w:rsidRPr="00E74728" w:rsidRDefault="00E74728" w:rsidP="00E74728">
      <w:pPr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zwanym w treści umowy „Zamawiającym”</w:t>
      </w:r>
    </w:p>
    <w:p w:rsidR="00E74728" w:rsidRPr="00E74728" w:rsidRDefault="00E74728" w:rsidP="00E74728">
      <w:pPr>
        <w:pStyle w:val="Tekstpodstawowy22"/>
        <w:rPr>
          <w:rFonts w:asciiTheme="minorHAnsi" w:hAnsiTheme="minorHAnsi" w:cs="Arial"/>
          <w:bCs/>
          <w:szCs w:val="24"/>
        </w:rPr>
      </w:pPr>
      <w:r w:rsidRPr="00E74728">
        <w:rPr>
          <w:rFonts w:asciiTheme="minorHAnsi" w:hAnsiTheme="minorHAnsi" w:cs="Arial"/>
          <w:bCs/>
          <w:szCs w:val="24"/>
        </w:rPr>
        <w:t xml:space="preserve">a: </w:t>
      </w:r>
    </w:p>
    <w:p w:rsidR="00E74728" w:rsidRPr="00E74728" w:rsidRDefault="00E74728" w:rsidP="00E74728">
      <w:pPr>
        <w:pStyle w:val="Tekstpodstawowy2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…………………………………………………………………………………………………...</w:t>
      </w:r>
    </w:p>
    <w:p w:rsidR="00E74728" w:rsidRPr="00E74728" w:rsidRDefault="00E74728" w:rsidP="00E74728">
      <w:pPr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</w:t>
      </w:r>
    </w:p>
    <w:p w:rsidR="00E74728" w:rsidRPr="00E74728" w:rsidRDefault="00E74728" w:rsidP="00E74728">
      <w:pPr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zwanym w treści umowy „Wykonawcą”</w:t>
      </w:r>
    </w:p>
    <w:p w:rsidR="00E74728" w:rsidRPr="004C23C5" w:rsidRDefault="00E74728" w:rsidP="00E74728">
      <w:pPr>
        <w:jc w:val="both"/>
        <w:rPr>
          <w:rFonts w:asciiTheme="minorHAnsi" w:hAnsiTheme="minorHAnsi" w:cs="Arial"/>
          <w:b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W wyniku rozstrzygnięcia </w:t>
      </w:r>
      <w:proofErr w:type="spellStart"/>
      <w:r w:rsidRPr="00E74728">
        <w:rPr>
          <w:rFonts w:asciiTheme="minorHAnsi" w:hAnsiTheme="minorHAnsi" w:cs="Arial"/>
          <w:sz w:val="24"/>
          <w:szCs w:val="24"/>
        </w:rPr>
        <w:t>zapytania</w:t>
      </w:r>
      <w:proofErr w:type="spellEnd"/>
      <w:r w:rsidRPr="00E74728">
        <w:rPr>
          <w:rFonts w:asciiTheme="minorHAnsi" w:hAnsiTheme="minorHAnsi" w:cs="Arial"/>
          <w:sz w:val="24"/>
          <w:szCs w:val="24"/>
        </w:rPr>
        <w:t xml:space="preserve"> ofertowego nr </w:t>
      </w:r>
      <w:r w:rsidR="004C23C5">
        <w:rPr>
          <w:rFonts w:asciiTheme="minorHAnsi" w:hAnsiTheme="minorHAnsi" w:cs="Arial"/>
          <w:sz w:val="24"/>
          <w:szCs w:val="24"/>
        </w:rPr>
        <w:t>WYPAS-13/2019</w:t>
      </w:r>
      <w:r w:rsidRPr="00E74728">
        <w:rPr>
          <w:rFonts w:asciiTheme="minorHAnsi" w:hAnsiTheme="minorHAnsi" w:cs="Arial"/>
          <w:sz w:val="24"/>
          <w:szCs w:val="24"/>
        </w:rPr>
        <w:t xml:space="preserve"> z dnia </w:t>
      </w:r>
      <w:r w:rsidR="00F736C3">
        <w:rPr>
          <w:rFonts w:asciiTheme="minorHAnsi" w:hAnsiTheme="minorHAnsi" w:cs="Arial"/>
          <w:sz w:val="24"/>
          <w:szCs w:val="24"/>
        </w:rPr>
        <w:t xml:space="preserve">05 czerwca 2019 r. </w:t>
      </w:r>
      <w:r w:rsidRPr="00E74728">
        <w:rPr>
          <w:rFonts w:asciiTheme="minorHAnsi" w:hAnsiTheme="minorHAnsi" w:cs="Arial"/>
          <w:sz w:val="24"/>
          <w:szCs w:val="24"/>
        </w:rPr>
        <w:t xml:space="preserve">prowadzonego w oparciu o Regulamin udzielania zamówień </w:t>
      </w:r>
      <w:r w:rsidR="004C23C5">
        <w:rPr>
          <w:rFonts w:asciiTheme="minorHAnsi" w:hAnsiTheme="minorHAnsi" w:cs="Arial"/>
          <w:sz w:val="24"/>
          <w:szCs w:val="24"/>
        </w:rPr>
        <w:t>publicznych</w:t>
      </w:r>
      <w:r w:rsidR="00BB3DB3">
        <w:rPr>
          <w:rFonts w:asciiTheme="minorHAnsi" w:hAnsiTheme="minorHAnsi" w:cs="Arial"/>
          <w:sz w:val="24"/>
          <w:szCs w:val="24"/>
        </w:rPr>
        <w:t>, zwany dalej „Regulaminem”, którego przedmiotem była</w:t>
      </w:r>
      <w:r w:rsidR="004C23C5">
        <w:rPr>
          <w:rFonts w:asciiTheme="minorHAnsi" w:hAnsiTheme="minorHAnsi" w:cs="Arial"/>
          <w:sz w:val="24"/>
          <w:szCs w:val="24"/>
        </w:rPr>
        <w:t xml:space="preserve"> </w:t>
      </w:r>
      <w:r w:rsidR="00BB3DB3">
        <w:rPr>
          <w:rFonts w:asciiTheme="minorHAnsi" w:hAnsiTheme="minorHAnsi" w:cs="Arial"/>
          <w:b/>
          <w:sz w:val="24"/>
        </w:rPr>
        <w:t>Obsługa prawna postępowań przeprowadzanych w </w:t>
      </w:r>
      <w:r w:rsidR="004C23C5" w:rsidRPr="004C23C5">
        <w:rPr>
          <w:rFonts w:asciiTheme="minorHAnsi" w:hAnsiTheme="minorHAnsi" w:cs="Arial"/>
          <w:b/>
          <w:sz w:val="24"/>
        </w:rPr>
        <w:t>ramach projektu (HRP. Zadanie 10</w:t>
      </w:r>
      <w:r w:rsidR="004C23C5">
        <w:rPr>
          <w:rFonts w:asciiTheme="minorHAnsi" w:hAnsiTheme="minorHAnsi" w:cs="Arial"/>
          <w:b/>
          <w:sz w:val="24"/>
        </w:rPr>
        <w:t>)</w:t>
      </w:r>
      <w:r w:rsidR="004C23C5" w:rsidRPr="004C23C5">
        <w:rPr>
          <w:rFonts w:asciiTheme="minorHAnsi" w:hAnsiTheme="minorHAnsi" w:cs="Arial"/>
          <w:b/>
          <w:sz w:val="24"/>
        </w:rPr>
        <w:t xml:space="preserve"> </w:t>
      </w:r>
      <w:r w:rsidRPr="00E74728">
        <w:rPr>
          <w:rFonts w:asciiTheme="minorHAnsi" w:hAnsiTheme="minorHAnsi" w:cs="Arial"/>
          <w:sz w:val="24"/>
          <w:szCs w:val="24"/>
        </w:rPr>
        <w:t xml:space="preserve">wchodzącego w zakres projektu </w:t>
      </w:r>
      <w:r w:rsidRPr="00E74728">
        <w:rPr>
          <w:rFonts w:asciiTheme="minorHAnsi" w:hAnsiTheme="minorHAnsi" w:cs="Arial"/>
          <w:b/>
          <w:sz w:val="24"/>
          <w:szCs w:val="24"/>
        </w:rPr>
        <w:t>„</w:t>
      </w:r>
      <w:r w:rsidRPr="00E74728">
        <w:rPr>
          <w:rFonts w:asciiTheme="minorHAnsi" w:hAnsiTheme="minorHAnsi" w:cs="Arial"/>
          <w:b/>
          <w:color w:val="000000"/>
          <w:sz w:val="24"/>
          <w:szCs w:val="24"/>
        </w:rPr>
        <w:t>Ochrona ptaków wodno-błotnych w Dolinie Górnej Narwi PLB200007”</w:t>
      </w:r>
      <w:r w:rsidRPr="00E74728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E74728">
        <w:rPr>
          <w:rFonts w:asciiTheme="minorHAnsi" w:hAnsiTheme="minorHAnsi" w:cs="Arial"/>
          <w:b/>
          <w:bCs/>
          <w:color w:val="000000"/>
          <w:sz w:val="24"/>
          <w:szCs w:val="24"/>
        </w:rPr>
        <w:t>POIS.02.04.00-00-0131/16</w:t>
      </w:r>
      <w:r w:rsidRPr="00E74728">
        <w:rPr>
          <w:rFonts w:asciiTheme="minorHAnsi" w:hAnsiTheme="minorHAnsi" w:cs="Arial"/>
          <w:sz w:val="24"/>
          <w:szCs w:val="24"/>
        </w:rPr>
        <w:t xml:space="preserve">, </w:t>
      </w:r>
      <w:r w:rsidRPr="00E74728">
        <w:rPr>
          <w:rFonts w:asciiTheme="minorHAnsi" w:hAnsiTheme="minorHAnsi" w:cs="Arial"/>
          <w:color w:val="000000"/>
          <w:sz w:val="24"/>
          <w:szCs w:val="24"/>
        </w:rPr>
        <w:t xml:space="preserve">zwanego dalej „Projektem”, </w:t>
      </w:r>
      <w:r w:rsidRPr="00E74728">
        <w:rPr>
          <w:rFonts w:asciiTheme="minorHAnsi" w:hAnsiTheme="minorHAnsi" w:cs="Arial"/>
          <w:sz w:val="24"/>
          <w:szCs w:val="24"/>
        </w:rPr>
        <w:t xml:space="preserve">współfinansowanego przez Unię Europejską </w:t>
      </w:r>
      <w:r w:rsidR="00BB3DB3">
        <w:rPr>
          <w:rFonts w:asciiTheme="minorHAnsi" w:hAnsiTheme="minorHAnsi" w:cs="Arial"/>
          <w:sz w:val="24"/>
          <w:szCs w:val="24"/>
        </w:rPr>
        <w:t>ze środków Funduszu Spójności w </w:t>
      </w:r>
      <w:r w:rsidRPr="00E74728">
        <w:rPr>
          <w:rFonts w:asciiTheme="minorHAnsi" w:hAnsiTheme="minorHAnsi" w:cs="Arial"/>
          <w:sz w:val="24"/>
          <w:szCs w:val="24"/>
        </w:rPr>
        <w:t xml:space="preserve">ramach działania 2.4 oś priorytetowa II Programu Operacyjnego Infrastruktura i Środowisko 2014-2020, została zawarta umowa następującej treści: </w:t>
      </w:r>
    </w:p>
    <w:p w:rsidR="00E74728" w:rsidRPr="00E74728" w:rsidRDefault="00E74728" w:rsidP="00E74728">
      <w:pPr>
        <w:spacing w:before="240" w:after="240"/>
        <w:jc w:val="center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>§ 1</w:t>
      </w:r>
    </w:p>
    <w:p w:rsidR="00E74728" w:rsidRPr="00E74728" w:rsidRDefault="00E74728" w:rsidP="00E74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Zamawiający </w:t>
      </w:r>
      <w:proofErr w:type="spellStart"/>
      <w:r w:rsidRPr="00E74728">
        <w:rPr>
          <w:rFonts w:asciiTheme="minorHAnsi" w:hAnsiTheme="minorHAnsi" w:cs="Arial"/>
          <w:sz w:val="24"/>
          <w:szCs w:val="24"/>
        </w:rPr>
        <w:t>powierza</w:t>
      </w:r>
      <w:proofErr w:type="spellEnd"/>
      <w:r w:rsidRPr="00E74728">
        <w:rPr>
          <w:rFonts w:asciiTheme="minorHAnsi" w:hAnsiTheme="minorHAnsi" w:cs="Arial"/>
          <w:sz w:val="24"/>
          <w:szCs w:val="24"/>
        </w:rPr>
        <w:t xml:space="preserve"> wykonanie, a Wykonawca zobowiązuje się wykonać usługę polegającą na obsłudze prawnej</w:t>
      </w:r>
      <w:r w:rsidRPr="00E74728">
        <w:rPr>
          <w:rFonts w:asciiTheme="minorHAnsi" w:hAnsiTheme="minorHAnsi" w:cs="Arial"/>
          <w:b/>
          <w:sz w:val="24"/>
          <w:szCs w:val="24"/>
          <w:lang w:eastAsia="ar-SA"/>
        </w:rPr>
        <w:t xml:space="preserve"> </w:t>
      </w:r>
      <w:r w:rsidRPr="00E74728">
        <w:rPr>
          <w:rFonts w:asciiTheme="minorHAnsi" w:hAnsiTheme="minorHAnsi" w:cs="Arial"/>
          <w:sz w:val="24"/>
          <w:szCs w:val="24"/>
        </w:rPr>
        <w:t>zamówień realizowanych w ramach Projektu.</w:t>
      </w:r>
    </w:p>
    <w:p w:rsidR="00E74728" w:rsidRPr="00E74728" w:rsidRDefault="00E74728" w:rsidP="00E74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color w:val="000000"/>
          <w:sz w:val="24"/>
          <w:szCs w:val="24"/>
        </w:rPr>
        <w:t xml:space="preserve">Obsługa </w:t>
      </w:r>
      <w:r w:rsidR="00BB3DB3">
        <w:rPr>
          <w:rFonts w:asciiTheme="minorHAnsi" w:hAnsiTheme="minorHAnsi" w:cs="Arial"/>
          <w:color w:val="000000"/>
          <w:sz w:val="24"/>
          <w:szCs w:val="24"/>
        </w:rPr>
        <w:t xml:space="preserve">prawna postępowań przeprowadzanych w ramach realizacji Projektu będzie się odbywać </w:t>
      </w:r>
      <w:r w:rsidRPr="00E74728">
        <w:rPr>
          <w:rFonts w:asciiTheme="minorHAnsi" w:hAnsiTheme="minorHAnsi" w:cs="Arial"/>
          <w:color w:val="000000"/>
          <w:sz w:val="24"/>
          <w:szCs w:val="24"/>
        </w:rPr>
        <w:t xml:space="preserve">w oparciu </w:t>
      </w:r>
      <w:r w:rsidRPr="004C23C5">
        <w:rPr>
          <w:rFonts w:asciiTheme="minorHAnsi" w:hAnsiTheme="minorHAnsi" w:cs="Arial"/>
          <w:color w:val="000000"/>
          <w:sz w:val="24"/>
          <w:szCs w:val="24"/>
        </w:rPr>
        <w:t xml:space="preserve">o </w:t>
      </w:r>
      <w:r w:rsidR="004C23C5" w:rsidRPr="004C23C5">
        <w:rPr>
          <w:rFonts w:asciiTheme="minorHAnsi" w:hAnsiTheme="minorHAnsi" w:cs="Arial"/>
          <w:color w:val="000000"/>
          <w:sz w:val="24"/>
          <w:szCs w:val="24"/>
        </w:rPr>
        <w:t>Regulamin</w:t>
      </w:r>
      <w:r w:rsidR="00BB3DB3">
        <w:rPr>
          <w:rFonts w:asciiTheme="minorHAnsi" w:hAnsiTheme="minorHAnsi" w:cs="Arial"/>
          <w:color w:val="000000"/>
          <w:sz w:val="24"/>
          <w:szCs w:val="24"/>
        </w:rPr>
        <w:t xml:space="preserve"> oraz</w:t>
      </w:r>
      <w:r w:rsidR="004C23C5" w:rsidRPr="004C23C5">
        <w:rPr>
          <w:rFonts w:asciiTheme="minorHAnsi" w:hAnsiTheme="minorHAnsi" w:cs="Arial"/>
          <w:color w:val="000000"/>
          <w:sz w:val="24"/>
          <w:szCs w:val="24"/>
        </w:rPr>
        <w:t xml:space="preserve"> postanowienia Wytycznych Ministra Rozwoju i Finansów w zakresie kwalifikowalności wydatków w ramach Europejskiego Funduszu Rozwoju </w:t>
      </w:r>
      <w:r w:rsidR="004C23C5" w:rsidRPr="004C23C5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Regionalnego, Europejskiego Funduszu Społecznego oraz Funduszu Spójności na lata 2014-2020 </w:t>
      </w:r>
      <w:r w:rsidR="00BB3DB3">
        <w:rPr>
          <w:rFonts w:asciiTheme="minorHAnsi" w:hAnsiTheme="minorHAnsi" w:cs="Arial"/>
          <w:color w:val="000000"/>
          <w:sz w:val="24"/>
          <w:szCs w:val="24"/>
        </w:rPr>
        <w:t>i</w:t>
      </w:r>
      <w:r w:rsidR="004C23C5" w:rsidRPr="004C23C5">
        <w:rPr>
          <w:rFonts w:asciiTheme="minorHAnsi" w:hAnsiTheme="minorHAnsi" w:cs="Arial"/>
          <w:color w:val="000000"/>
          <w:sz w:val="24"/>
          <w:szCs w:val="24"/>
        </w:rPr>
        <w:t xml:space="preserve"> postanowienia Wytycznych Ministra Rozwoju i Finansów w zakresie kwalifikowalności wydatków w ramach Programu Operacyjnego Infrastruktura i Środowisko na lata 2014-2020.</w:t>
      </w:r>
    </w:p>
    <w:p w:rsidR="004C23C5" w:rsidRPr="00FE28FE" w:rsidRDefault="00E74728" w:rsidP="00FE2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>Obsług</w:t>
      </w:r>
      <w:r w:rsidR="00FE28FE" w:rsidRPr="00FE28FE">
        <w:rPr>
          <w:rFonts w:asciiTheme="minorHAnsi" w:hAnsiTheme="minorHAnsi" w:cs="Arial"/>
          <w:color w:val="000000"/>
          <w:sz w:val="24"/>
          <w:szCs w:val="24"/>
        </w:rPr>
        <w:t>a</w:t>
      </w:r>
      <w:r w:rsidR="004C23C5" w:rsidRPr="00FE28FE">
        <w:rPr>
          <w:rFonts w:asciiTheme="minorHAnsi" w:hAnsiTheme="minorHAnsi" w:cs="Arial"/>
          <w:color w:val="000000"/>
          <w:sz w:val="24"/>
          <w:szCs w:val="24"/>
        </w:rPr>
        <w:t xml:space="preserve"> prawna obejmie p</w:t>
      </w:r>
      <w:r w:rsidR="004C23C5" w:rsidRPr="00FE28FE">
        <w:rPr>
          <w:rFonts w:asciiTheme="minorHAnsi" w:hAnsiTheme="minorHAnsi" w:cs="Arial"/>
          <w:sz w:val="24"/>
          <w:szCs w:val="24"/>
        </w:rPr>
        <w:t xml:space="preserve">rzygotowanie i prowadzenie postępowań </w:t>
      </w:r>
      <w:r w:rsidR="00BB3DB3">
        <w:rPr>
          <w:rFonts w:asciiTheme="minorHAnsi" w:hAnsiTheme="minorHAnsi" w:cs="Arial"/>
          <w:color w:val="000000"/>
          <w:sz w:val="24"/>
          <w:szCs w:val="24"/>
        </w:rPr>
        <w:t>o udzielenie zamówień w </w:t>
      </w:r>
      <w:r w:rsidR="004C23C5" w:rsidRPr="00FE28FE">
        <w:rPr>
          <w:rFonts w:asciiTheme="minorHAnsi" w:hAnsiTheme="minorHAnsi" w:cs="Arial"/>
          <w:color w:val="000000"/>
          <w:sz w:val="24"/>
          <w:szCs w:val="24"/>
        </w:rPr>
        <w:t>oparciu o dokumenty wymienione w pkt. 1.1 we współpracy z osobami zarządzającymi projektem, w szczególności: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 xml:space="preserve">przygotowywanie dokumentów związanych z udzielaniem zamówień publicznych, tj. zapytanie ofertowe, rozeznanie rynku, w tym ogłoszenia publikowane w Bazie Konkurencyjności, 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>redagowanie/weryfikacja pod kątem zgodności z Regulaminem</w:t>
      </w:r>
      <w:r w:rsidR="00D02D94">
        <w:rPr>
          <w:rFonts w:asciiTheme="minorHAnsi" w:hAnsiTheme="minorHAnsi" w:cs="Arial"/>
          <w:color w:val="000000"/>
          <w:sz w:val="24"/>
          <w:szCs w:val="24"/>
        </w:rPr>
        <w:t>,</w:t>
      </w:r>
      <w:r w:rsidRPr="00FE28FE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 xml:space="preserve">przygotowywanie pism kierowanych w ramach postępowania do oferentów, 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 xml:space="preserve">przygotowywanie rozstrzygnięć postępowań, 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 xml:space="preserve">przygotowywanie umów, 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>przygotowywanie protokołów z postępowań,</w:t>
      </w:r>
    </w:p>
    <w:p w:rsidR="004C23C5" w:rsidRPr="00FE28FE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color w:val="000000"/>
          <w:sz w:val="24"/>
          <w:szCs w:val="24"/>
        </w:rPr>
        <w:t>weryfikację wadiów i treści zabezpieczeń należytego wykonania umowy,</w:t>
      </w:r>
    </w:p>
    <w:p w:rsidR="004C23C5" w:rsidRDefault="004C23C5" w:rsidP="004C23C5">
      <w:pPr>
        <w:numPr>
          <w:ilvl w:val="0"/>
          <w:numId w:val="18"/>
        </w:numPr>
        <w:suppressAutoHyphens/>
        <w:spacing w:after="0" w:line="240" w:lineRule="auto"/>
        <w:ind w:left="1068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sz w:val="24"/>
          <w:szCs w:val="24"/>
        </w:rPr>
        <w:t>redagowanie i współredagowanie z Kierownikiem Projektu, weryfikację dokumentów wytworzonych w ramach udzielanych zamówień i ich kontrola pod kątem formalnej i merytorycznej zgodności z wytycznymi Projektu i przepisami prawa UE w tym zakresie</w:t>
      </w:r>
      <w:r w:rsidR="00FE28FE">
        <w:rPr>
          <w:rFonts w:asciiTheme="minorHAnsi" w:hAnsiTheme="minorHAnsi" w:cs="Arial"/>
          <w:sz w:val="24"/>
          <w:szCs w:val="24"/>
        </w:rPr>
        <w:t>.</w:t>
      </w:r>
    </w:p>
    <w:p w:rsidR="00D02D94" w:rsidRPr="00D02D94" w:rsidRDefault="00D02D94" w:rsidP="00D02D9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02D94">
        <w:rPr>
          <w:rFonts w:asciiTheme="minorHAnsi" w:hAnsiTheme="minorHAnsi" w:cs="Arial"/>
          <w:sz w:val="24"/>
        </w:rPr>
        <w:t xml:space="preserve">Obsługa prawna obejmie inne czynności związane z </w:t>
      </w:r>
      <w:r w:rsidRPr="00D02D94">
        <w:rPr>
          <w:rFonts w:asciiTheme="minorHAnsi" w:hAnsiTheme="minorHAnsi" w:cs="Arial"/>
          <w:color w:val="000000"/>
          <w:sz w:val="24"/>
        </w:rPr>
        <w:t>p</w:t>
      </w:r>
      <w:r w:rsidRPr="00D02D94">
        <w:rPr>
          <w:rFonts w:asciiTheme="minorHAnsi" w:hAnsiTheme="minorHAnsi" w:cs="Arial"/>
          <w:sz w:val="24"/>
        </w:rPr>
        <w:t xml:space="preserve">rzygotowaniem i prowadzeniem postępowań </w:t>
      </w:r>
      <w:r w:rsidRPr="00D02D94">
        <w:rPr>
          <w:rFonts w:asciiTheme="minorHAnsi" w:hAnsiTheme="minorHAnsi" w:cs="Arial"/>
          <w:color w:val="000000"/>
          <w:sz w:val="24"/>
        </w:rPr>
        <w:t>o udzielenie zamówień, w szczególności będą to: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rekomendowanie Kierownikowi Projektu wyboru trybu postępowania w zależności od wartości i rodzaju zamówienia,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udzielanie konsultacji oraz stała współpraca z Kierownikiem Projektu w zakresie związanym z prowadzeniem postępowań,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color w:val="000000"/>
          <w:sz w:val="24"/>
        </w:rPr>
        <w:t>reprezentowanie PTOP w sporach z oferentami,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opracowywanie opinii prawnych z zakresu zamówień na potrzeby Projektu,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monitorowaniu zmian przepisów prawa związanych z realizacją Projektu w zakresie zamówień,</w:t>
      </w:r>
    </w:p>
    <w:p w:rsidR="00D02D94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udział w spotkaniach i naradach organizowanych w biurze Zamawiającego, dotyczących realizacji Projektu i związanych z zamówieniami,</w:t>
      </w:r>
    </w:p>
    <w:p w:rsidR="00FE28FE" w:rsidRPr="00D02D94" w:rsidRDefault="00D02D94" w:rsidP="00D02D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D02D94">
        <w:rPr>
          <w:rFonts w:asciiTheme="minorHAnsi" w:hAnsiTheme="minorHAnsi" w:cs="Arial"/>
          <w:sz w:val="24"/>
        </w:rPr>
        <w:t>przygotowywanie odpowiedzi/wyjaśnień w toku ewentualnych kontroli zamówień realizowanych w Projekcie.</w:t>
      </w:r>
    </w:p>
    <w:p w:rsidR="00FE28FE" w:rsidRPr="00FE28FE" w:rsidRDefault="00FE28FE" w:rsidP="00FE2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FE28FE">
        <w:rPr>
          <w:rFonts w:asciiTheme="minorHAnsi" w:hAnsiTheme="minorHAnsi" w:cs="Arial"/>
          <w:sz w:val="24"/>
          <w:szCs w:val="24"/>
        </w:rPr>
        <w:t xml:space="preserve">Wykonawca będzie realizować obsługę prawną zamówień osobiście. Dopuszcza się zlecenie części prac osobom trzecim za pisemną zgodą Zamawiającego. </w:t>
      </w:r>
    </w:p>
    <w:p w:rsidR="00E74728" w:rsidRPr="00E74728" w:rsidRDefault="00E74728" w:rsidP="00E74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Świadczenie usługi następować będzie w zależności od potrzeb Zamawiającego: drogą elektroniczną, w Sekretariacie PTOP lub innym ustalonym pomiędzy stronami miejscu. </w:t>
      </w:r>
    </w:p>
    <w:p w:rsidR="00E74728" w:rsidRPr="00E74728" w:rsidRDefault="00E74728" w:rsidP="00E74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Świadczenie usług następować będzie w systemie pracy zdalnej</w:t>
      </w:r>
      <w:r w:rsidR="00D02D94">
        <w:rPr>
          <w:rFonts w:asciiTheme="minorHAnsi" w:hAnsiTheme="minorHAnsi" w:cs="Arial"/>
          <w:sz w:val="24"/>
          <w:szCs w:val="24"/>
        </w:rPr>
        <w:t>. Zamawiający zakłada jednak w s</w:t>
      </w:r>
      <w:r w:rsidRPr="00E74728">
        <w:rPr>
          <w:rFonts w:asciiTheme="minorHAnsi" w:hAnsiTheme="minorHAnsi" w:cs="Arial"/>
          <w:sz w:val="24"/>
          <w:szCs w:val="24"/>
        </w:rPr>
        <w:t>zczególnych przypadkach konieczność przyjazdu wykon</w:t>
      </w:r>
      <w:r w:rsidR="00D02D94">
        <w:rPr>
          <w:rFonts w:asciiTheme="minorHAnsi" w:hAnsiTheme="minorHAnsi" w:cs="Arial"/>
          <w:sz w:val="24"/>
          <w:szCs w:val="24"/>
        </w:rPr>
        <w:t>awcy do Sekretariatu PTOP np. w </w:t>
      </w:r>
      <w:r w:rsidRPr="00E74728">
        <w:rPr>
          <w:rFonts w:asciiTheme="minorHAnsi" w:hAnsiTheme="minorHAnsi" w:cs="Arial"/>
          <w:sz w:val="24"/>
          <w:szCs w:val="24"/>
        </w:rPr>
        <w:t xml:space="preserve">przypadku niektórych konsultacji. </w:t>
      </w:r>
    </w:p>
    <w:p w:rsidR="00E74728" w:rsidRPr="00E74728" w:rsidRDefault="00E74728" w:rsidP="00E74728">
      <w:pPr>
        <w:ind w:left="340"/>
        <w:jc w:val="both"/>
        <w:rPr>
          <w:rFonts w:asciiTheme="minorHAnsi" w:hAnsiTheme="minorHAnsi" w:cs="Arial"/>
          <w:sz w:val="24"/>
          <w:szCs w:val="24"/>
        </w:rPr>
      </w:pPr>
    </w:p>
    <w:p w:rsidR="00E74728" w:rsidRPr="00E74728" w:rsidRDefault="00E74728" w:rsidP="00E74728">
      <w:pPr>
        <w:spacing w:before="240" w:after="240"/>
        <w:jc w:val="center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>§ 2</w:t>
      </w:r>
    </w:p>
    <w:p w:rsidR="00E74728" w:rsidRPr="00E74728" w:rsidRDefault="00E74728" w:rsidP="00E74728">
      <w:pPr>
        <w:widowControl w:val="0"/>
        <w:numPr>
          <w:ilvl w:val="1"/>
          <w:numId w:val="13"/>
        </w:numPr>
        <w:tabs>
          <w:tab w:val="clear" w:pos="1364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Wykonawca zobowiązuje się do ścisłej współpracy z Zamawiającym oraz przestrzegania zapisów Projektu i Regulaminu, o którym mowa w § 1 ust. 2, przez cały okres realizacji Projektu, działając w celu wyłonienia podmiotów realizujących działania wchodzące w zakres Projektu.</w:t>
      </w:r>
    </w:p>
    <w:p w:rsidR="00E74728" w:rsidRPr="00E74728" w:rsidRDefault="00E74728" w:rsidP="00E74728">
      <w:pPr>
        <w:widowControl w:val="0"/>
        <w:numPr>
          <w:ilvl w:val="1"/>
          <w:numId w:val="13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Zamawiający zobowiązany jest do udzielania Wykonawcy wszelkich informacji niezbędnych do realizacji przedmiotu umowy.</w:t>
      </w:r>
    </w:p>
    <w:p w:rsidR="00E74728" w:rsidRPr="00E74728" w:rsidRDefault="00E74728" w:rsidP="00E74728">
      <w:pPr>
        <w:widowControl w:val="0"/>
        <w:numPr>
          <w:ilvl w:val="1"/>
          <w:numId w:val="13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lastRenderedPageBreak/>
        <w:t xml:space="preserve">Zamawiający akceptuje ostateczną treść przygotowanych przez Wykonawcę dokumentów </w:t>
      </w:r>
      <w:r w:rsidRPr="00E74728">
        <w:rPr>
          <w:rFonts w:asciiTheme="minorHAnsi" w:hAnsiTheme="minorHAnsi" w:cs="Arial"/>
          <w:sz w:val="24"/>
          <w:szCs w:val="24"/>
        </w:rPr>
        <w:br/>
        <w:t>i pism. W razie uwag ze strony Zamawiającego, Wykonawca zobowiązany jest niezwłocznie się do nich ustosunkować i jeśli jest to zgodne z wiążącymi regulacjami, uwzględnić.</w:t>
      </w:r>
    </w:p>
    <w:p w:rsidR="00E74728" w:rsidRPr="00E74728" w:rsidRDefault="00E74728" w:rsidP="00E74728">
      <w:pPr>
        <w:tabs>
          <w:tab w:val="left" w:pos="284"/>
          <w:tab w:val="left" w:pos="370"/>
        </w:tabs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E74728" w:rsidRPr="00D02D94" w:rsidRDefault="00E74728" w:rsidP="00D02D94">
      <w:pPr>
        <w:tabs>
          <w:tab w:val="left" w:pos="284"/>
          <w:tab w:val="left" w:pos="370"/>
        </w:tabs>
        <w:ind w:left="284"/>
        <w:jc w:val="both"/>
        <w:rPr>
          <w:rFonts w:asciiTheme="minorHAnsi" w:hAnsiTheme="minorHAnsi" w:cs="Arial"/>
          <w:bCs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  <w:r w:rsidRPr="00E74728">
        <w:rPr>
          <w:rFonts w:asciiTheme="minorHAnsi" w:hAnsiTheme="minorHAnsi" w:cs="Arial"/>
          <w:bCs/>
          <w:sz w:val="24"/>
          <w:szCs w:val="24"/>
        </w:rPr>
        <w:tab/>
        <w:t xml:space="preserve">    § 3</w:t>
      </w:r>
      <w:r w:rsidRPr="00E74728">
        <w:rPr>
          <w:rFonts w:asciiTheme="minorHAnsi" w:hAnsiTheme="minorHAnsi" w:cs="Arial"/>
          <w:bCs/>
          <w:sz w:val="24"/>
          <w:szCs w:val="24"/>
        </w:rPr>
        <w:tab/>
      </w:r>
    </w:p>
    <w:p w:rsidR="00E74728" w:rsidRPr="00E74728" w:rsidRDefault="00E74728" w:rsidP="00E74728">
      <w:pPr>
        <w:widowControl w:val="0"/>
        <w:numPr>
          <w:ilvl w:val="0"/>
          <w:numId w:val="17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Termin realizacji przedmiotu umowy: od dnia podpisania umowy</w:t>
      </w:r>
      <w:r w:rsidR="00D02D94">
        <w:rPr>
          <w:rFonts w:asciiTheme="minorHAnsi" w:hAnsiTheme="minorHAnsi" w:cs="Arial"/>
          <w:sz w:val="24"/>
          <w:szCs w:val="24"/>
        </w:rPr>
        <w:t xml:space="preserve"> do dnia 31 grudnia 2019 r</w:t>
      </w:r>
      <w:r w:rsidRPr="00E74728">
        <w:rPr>
          <w:rFonts w:asciiTheme="minorHAnsi" w:hAnsiTheme="minorHAnsi" w:cs="Arial"/>
          <w:sz w:val="24"/>
          <w:szCs w:val="24"/>
        </w:rPr>
        <w:t xml:space="preserve">. </w:t>
      </w:r>
    </w:p>
    <w:p w:rsidR="00E74728" w:rsidRPr="00E74728" w:rsidRDefault="00E74728" w:rsidP="00E74728">
      <w:pPr>
        <w:widowControl w:val="0"/>
        <w:numPr>
          <w:ilvl w:val="0"/>
          <w:numId w:val="17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Wykonawca poszczególne zamówienia wchodzące w zakres Projektu będzie wykonywał sukcesywnie, wg poleceń Zamawiającego i w terminach przez niego wyznaczonych.</w:t>
      </w:r>
    </w:p>
    <w:p w:rsidR="00E74728" w:rsidRPr="00E74728" w:rsidRDefault="00E74728" w:rsidP="00E74728">
      <w:pPr>
        <w:widowControl w:val="0"/>
        <w:numPr>
          <w:ilvl w:val="0"/>
          <w:numId w:val="17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Osobami upoważnionymi do realizacji umowy, ze strony Zamawiającego jest Roman Kalski, tel. 607-334-324 email. </w:t>
      </w:r>
      <w:hyperlink r:id="rId9" w:history="1">
        <w:r w:rsidRPr="00E74728">
          <w:rPr>
            <w:rStyle w:val="Hipercze"/>
            <w:rFonts w:asciiTheme="minorHAnsi" w:hAnsiTheme="minorHAnsi" w:cs="Arial"/>
            <w:sz w:val="24"/>
            <w:szCs w:val="24"/>
          </w:rPr>
          <w:t>rkalski@ptop.org.pl</w:t>
        </w:r>
      </w:hyperlink>
      <w:r w:rsidRPr="00E74728">
        <w:rPr>
          <w:rFonts w:asciiTheme="minorHAnsi" w:hAnsiTheme="minorHAnsi" w:cs="Arial"/>
          <w:sz w:val="24"/>
          <w:szCs w:val="24"/>
        </w:rPr>
        <w:t xml:space="preserve">, </w:t>
      </w:r>
    </w:p>
    <w:p w:rsidR="00E74728" w:rsidRPr="00E74728" w:rsidRDefault="00E74728" w:rsidP="00E74728">
      <w:pPr>
        <w:tabs>
          <w:tab w:val="center" w:pos="284"/>
          <w:tab w:val="left" w:pos="5475"/>
        </w:tabs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ze strony Wykonawcy jest ………………… tel. …………… email. …………….……………</w:t>
      </w:r>
    </w:p>
    <w:p w:rsidR="00E74728" w:rsidRPr="00E74728" w:rsidRDefault="00E74728" w:rsidP="00E74728">
      <w:pPr>
        <w:spacing w:before="240" w:after="240"/>
        <w:jc w:val="center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>§ 4</w:t>
      </w:r>
    </w:p>
    <w:p w:rsidR="00E74728" w:rsidRPr="00E74728" w:rsidRDefault="00E74728" w:rsidP="00E74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Wykonawcy przysługuje wynagrodzenie za wykonanie przedmiotu umowy w wysokości ........................ zł brutto (słownie:.................................................................). </w:t>
      </w:r>
    </w:p>
    <w:p w:rsidR="00E74728" w:rsidRPr="00E74728" w:rsidRDefault="00E74728" w:rsidP="00E74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Zapłata za świadczone usługi będzie dokonywana co miesiąc, przelewem w terminie do 30 dni od daty wystawienia faktury VAT/rachunku, na rachunek bankowy Wykonawcy wskazany na fakturze VAT/rachunku, proporcjonalnie do okresu trwania umowy.</w:t>
      </w:r>
    </w:p>
    <w:p w:rsidR="00E74728" w:rsidRPr="00E74728" w:rsidRDefault="00E74728" w:rsidP="00E74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Wykonawca zobowiązany jest do prowadzenia i przekazywania wraz z fakturą VAT/rachunkiem ewidencji ilości godzin świadczonych usług, która dokumentować ma faktyczny czas wykonania usługi w danym miesiącu. </w:t>
      </w:r>
    </w:p>
    <w:p w:rsidR="00E74728" w:rsidRPr="00E74728" w:rsidRDefault="00E74728" w:rsidP="00E74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Przed przystąpieniem do wykonania umowy, Strony ustalą harmonogram prac i płac, proporcjonalnie do ilości i przewidywanego stopnia trudności postępowań, z zastrzeżeniem, że stawka godzinowa świadczenia usług przez Wykonawcę nie może być niższa niż wysokość minimalnej stawki godzinowej  wynagrodzenia obowiązującej w danym roku kalendarzowym na podstawie ustawy z dnia 10 października 2002 r. o minimalnym wynagr</w:t>
      </w:r>
      <w:r w:rsidR="00F736C3">
        <w:rPr>
          <w:rFonts w:asciiTheme="minorHAnsi" w:hAnsiTheme="minorHAnsi" w:cs="Arial"/>
          <w:sz w:val="24"/>
          <w:szCs w:val="24"/>
        </w:rPr>
        <w:t xml:space="preserve">odzeniu za </w:t>
      </w:r>
      <w:proofErr w:type="spellStart"/>
      <w:r w:rsidR="00F736C3">
        <w:rPr>
          <w:rFonts w:asciiTheme="minorHAnsi" w:hAnsiTheme="minorHAnsi" w:cs="Arial"/>
          <w:sz w:val="24"/>
          <w:szCs w:val="24"/>
        </w:rPr>
        <w:t>pracę</w:t>
      </w:r>
      <w:proofErr w:type="spellEnd"/>
      <w:r w:rsidR="00F736C3">
        <w:rPr>
          <w:rFonts w:asciiTheme="minorHAnsi" w:hAnsiTheme="minorHAnsi" w:cs="Arial"/>
          <w:sz w:val="24"/>
          <w:szCs w:val="24"/>
        </w:rPr>
        <w:t xml:space="preserve"> (Dz. U. z 2018 r. poz. 2177</w:t>
      </w:r>
      <w:r w:rsidRPr="00E74728">
        <w:rPr>
          <w:rFonts w:asciiTheme="minorHAnsi" w:hAnsiTheme="minorHAnsi" w:cs="Arial"/>
          <w:sz w:val="24"/>
          <w:szCs w:val="24"/>
        </w:rPr>
        <w:t xml:space="preserve">, z </w:t>
      </w:r>
      <w:proofErr w:type="spellStart"/>
      <w:r w:rsidRPr="00E74728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E74728">
        <w:rPr>
          <w:rFonts w:asciiTheme="minorHAnsi" w:hAnsiTheme="minorHAnsi" w:cs="Arial"/>
          <w:sz w:val="24"/>
          <w:szCs w:val="24"/>
        </w:rPr>
        <w:t>. zm.).</w:t>
      </w:r>
    </w:p>
    <w:p w:rsidR="00E74728" w:rsidRPr="00E74728" w:rsidRDefault="00E74728" w:rsidP="00E747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Harmonogram, o którym mowa w ust. 4 ma charakter orientacyjny i może ulec zmianie, co Strony uważają za zmianę nieistotną umowy, z tym jednak zastrzeżeniem, że maksymalna wartość umowy nie może przekroczyć kwoty wskazanej w ust. 1.</w:t>
      </w:r>
    </w:p>
    <w:p w:rsidR="00E74728" w:rsidRPr="00E74728" w:rsidRDefault="00E74728" w:rsidP="00E74728">
      <w:pPr>
        <w:spacing w:after="240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E74728" w:rsidRPr="00E74728" w:rsidRDefault="00E74728" w:rsidP="00E74728">
      <w:pPr>
        <w:spacing w:after="240"/>
        <w:jc w:val="center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>§ 5</w:t>
      </w:r>
    </w:p>
    <w:p w:rsidR="00E74728" w:rsidRPr="00E74728" w:rsidRDefault="00E74728" w:rsidP="00E74728">
      <w:pPr>
        <w:pStyle w:val="Tekstpodstawowy22"/>
        <w:numPr>
          <w:ilvl w:val="0"/>
          <w:numId w:val="16"/>
        </w:numPr>
        <w:tabs>
          <w:tab w:val="clear" w:pos="720"/>
          <w:tab w:val="num" w:pos="284"/>
          <w:tab w:val="left" w:pos="360"/>
        </w:tabs>
        <w:ind w:left="284" w:hanging="284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W przypadku odstąpienia przez Zamawiającego lub Wykonawcę od umowy z przyczyn, za które ponosi odpowiedzialność Wykonawca albo nieprawidłowego wykonania bądź niewykonania zamówienia (w tym nie usunięcia wad) z przyczyn obciążających Wykonawcę, Wykonawca zapłaci Zamawiającemu karę umowną w wysokości 30 % wartości wynagrodzenia określonego w § 4 ust. 1 umowy.</w:t>
      </w:r>
    </w:p>
    <w:p w:rsidR="00E74728" w:rsidRPr="00E74728" w:rsidRDefault="00E74728" w:rsidP="00E74728">
      <w:pPr>
        <w:pStyle w:val="Tekstpodstawowy22"/>
        <w:numPr>
          <w:ilvl w:val="0"/>
          <w:numId w:val="16"/>
        </w:numPr>
        <w:tabs>
          <w:tab w:val="clear" w:pos="720"/>
          <w:tab w:val="num" w:pos="284"/>
          <w:tab w:val="left" w:pos="360"/>
        </w:tabs>
        <w:ind w:left="284" w:hanging="284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W przypadku odstąpienia od umowy przez Zamawiającego z przyczyn dotyczących Zamawiającego, Zamawiający zapłaci Wykonawcy karę umowną w wysokości 30% wynagrodzenia brutto określonego w § 4 ust. 1 umowy, za wyjątkiem zaistnienia okoliczności, w której realizacja przedmiotu umowy nie leży w interesie publicznym oraz w przypadku nieotrzymania dofinansowania z Projektu wskazanego we wstępie umowy.</w:t>
      </w:r>
    </w:p>
    <w:p w:rsidR="00E74728" w:rsidRPr="00E74728" w:rsidRDefault="00E74728" w:rsidP="00E74728">
      <w:pPr>
        <w:pStyle w:val="Tekstpodstawowy22"/>
        <w:numPr>
          <w:ilvl w:val="0"/>
          <w:numId w:val="16"/>
        </w:numPr>
        <w:tabs>
          <w:tab w:val="clear" w:pos="720"/>
          <w:tab w:val="num" w:pos="284"/>
          <w:tab w:val="left" w:pos="360"/>
        </w:tabs>
        <w:ind w:left="284" w:hanging="284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 xml:space="preserve">Zamawiający w przypadku zwłoki w opłaceniu faktur/rachunków zapłaci Wykonawcy odsetki </w:t>
      </w:r>
      <w:r w:rsidRPr="00E74728">
        <w:rPr>
          <w:rFonts w:asciiTheme="minorHAnsi" w:hAnsiTheme="minorHAnsi" w:cs="Arial"/>
          <w:szCs w:val="24"/>
        </w:rPr>
        <w:lastRenderedPageBreak/>
        <w:t>ustawowe.</w:t>
      </w:r>
    </w:p>
    <w:p w:rsidR="00E74728" w:rsidRPr="00E74728" w:rsidRDefault="00E74728" w:rsidP="00E74728">
      <w:pPr>
        <w:numPr>
          <w:ilvl w:val="0"/>
          <w:numId w:val="16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 na zasadach ogólnych.</w:t>
      </w:r>
    </w:p>
    <w:p w:rsidR="00E74728" w:rsidRPr="00E74728" w:rsidRDefault="00E74728" w:rsidP="00E74728">
      <w:pPr>
        <w:numPr>
          <w:ilvl w:val="0"/>
          <w:numId w:val="16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bCs/>
          <w:sz w:val="24"/>
          <w:szCs w:val="24"/>
        </w:rPr>
        <w:t xml:space="preserve">Naliczone przez Zamawiającego </w:t>
      </w:r>
      <w:r w:rsidRPr="00E74728">
        <w:rPr>
          <w:rFonts w:asciiTheme="minorHAnsi" w:hAnsiTheme="minorHAnsi" w:cs="Arial"/>
          <w:sz w:val="24"/>
          <w:szCs w:val="24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E74728" w:rsidRPr="00E74728" w:rsidRDefault="00E74728" w:rsidP="00E74728">
      <w:pPr>
        <w:ind w:firstLine="370"/>
        <w:jc w:val="both"/>
        <w:rPr>
          <w:rFonts w:asciiTheme="minorHAnsi" w:hAnsiTheme="minorHAnsi" w:cs="Arial"/>
          <w:sz w:val="24"/>
          <w:szCs w:val="24"/>
        </w:rPr>
      </w:pPr>
    </w:p>
    <w:p w:rsidR="00E74728" w:rsidRPr="00E74728" w:rsidRDefault="00E74728" w:rsidP="00D02D94">
      <w:pPr>
        <w:jc w:val="center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§ 6</w:t>
      </w:r>
    </w:p>
    <w:p w:rsidR="00E74728" w:rsidRPr="00E74728" w:rsidRDefault="00E74728" w:rsidP="00D02D94">
      <w:pPr>
        <w:pStyle w:val="Tekstpodstawowy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Niniejsza umowa może być rozwiązana na mocy porozumienia Stron.</w:t>
      </w:r>
    </w:p>
    <w:p w:rsidR="00E74728" w:rsidRPr="00E74728" w:rsidRDefault="00E74728" w:rsidP="00D02D94">
      <w:pPr>
        <w:pStyle w:val="Tekstpodstawowy"/>
        <w:widowControl w:val="0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Strony oświadczają, że nie istnieje żaden znany przez Strony konflikt interesów a realizacja umowy nastąpi w sposób bezstronny i obiektywny.</w:t>
      </w:r>
    </w:p>
    <w:p w:rsidR="00E74728" w:rsidRPr="00E74728" w:rsidRDefault="00E74728" w:rsidP="00D02D94">
      <w:pPr>
        <w:pStyle w:val="Tekstpodstawowy"/>
        <w:widowControl w:val="0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E74728" w:rsidRPr="00E74728" w:rsidRDefault="00E74728" w:rsidP="00D02D94">
      <w:pPr>
        <w:pStyle w:val="Tekstpodstawowy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W sprawach nie uregulowanych niniejszą umową mają zastosowanie odpowiednie przepisy Kodeksu Cywilnego.</w:t>
      </w:r>
    </w:p>
    <w:p w:rsidR="00E74728" w:rsidRPr="00E74728" w:rsidRDefault="00E74728" w:rsidP="00D02D94">
      <w:pPr>
        <w:pStyle w:val="Tekstpodstawowy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Wszelkie zmiany niniejszej umowy wymagają formy pisemnej pod rygorem nieważności, w szczególności mogą one wynikać ze zmiany przepisów prawa, decyzji administracyjnych lub wytycznych organów administracji.</w:t>
      </w:r>
    </w:p>
    <w:p w:rsidR="00E74728" w:rsidRPr="00E74728" w:rsidRDefault="00E74728" w:rsidP="00D02D94">
      <w:pPr>
        <w:pStyle w:val="Tekstpodstawowy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>Spory powstałe w związku z obowiązywaniem niniejszej umowy będzie rozstrzygał Sąd właściwy dla siedziby Zamawiającego.</w:t>
      </w:r>
    </w:p>
    <w:p w:rsidR="00E74728" w:rsidRPr="00E74728" w:rsidRDefault="00E74728" w:rsidP="00D02D94">
      <w:pPr>
        <w:pStyle w:val="Tekstpodstawowy"/>
        <w:numPr>
          <w:ilvl w:val="0"/>
          <w:numId w:val="15"/>
        </w:numPr>
        <w:suppressAutoHyphens/>
        <w:overflowPunct w:val="0"/>
        <w:autoSpaceDE w:val="0"/>
        <w:spacing w:after="0"/>
        <w:jc w:val="both"/>
        <w:rPr>
          <w:rFonts w:asciiTheme="minorHAnsi" w:hAnsiTheme="minorHAnsi" w:cs="Arial"/>
          <w:szCs w:val="24"/>
        </w:rPr>
      </w:pPr>
      <w:r w:rsidRPr="00E74728">
        <w:rPr>
          <w:rFonts w:asciiTheme="minorHAnsi" w:hAnsiTheme="minorHAnsi" w:cs="Arial"/>
          <w:szCs w:val="24"/>
        </w:rPr>
        <w:t xml:space="preserve">Umowę sporządzono w dwóch jednobrzmiących egzemplarzach po jednym dla każdej ze Stron. </w:t>
      </w:r>
    </w:p>
    <w:p w:rsidR="00E74728" w:rsidRPr="00E74728" w:rsidRDefault="00E74728" w:rsidP="00E74728">
      <w:pPr>
        <w:jc w:val="both"/>
        <w:rPr>
          <w:rFonts w:asciiTheme="minorHAnsi" w:hAnsiTheme="minorHAnsi" w:cs="Arial"/>
          <w:sz w:val="24"/>
          <w:szCs w:val="24"/>
        </w:rPr>
      </w:pPr>
    </w:p>
    <w:p w:rsidR="00E74728" w:rsidRPr="00E74728" w:rsidRDefault="00E74728" w:rsidP="00E74728">
      <w:pPr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E74728" w:rsidRPr="00E74728" w:rsidRDefault="009E0A13" w:rsidP="009E0A13">
      <w:pPr>
        <w:ind w:left="708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ZAMAWIAJĄCY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       </w:t>
      </w:r>
      <w:r w:rsidR="00E74728" w:rsidRPr="00E74728">
        <w:rPr>
          <w:rFonts w:asciiTheme="minorHAnsi" w:hAnsiTheme="minorHAnsi" w:cs="Arial"/>
          <w:b/>
          <w:sz w:val="24"/>
          <w:szCs w:val="24"/>
        </w:rPr>
        <w:t>WYKONAWCA</w:t>
      </w:r>
    </w:p>
    <w:p w:rsidR="00E74728" w:rsidRPr="00E74728" w:rsidRDefault="00E74728" w:rsidP="00E74728">
      <w:pPr>
        <w:ind w:left="708"/>
        <w:jc w:val="center"/>
        <w:rPr>
          <w:rFonts w:asciiTheme="minorHAnsi" w:hAnsiTheme="minorHAnsi" w:cs="Arial"/>
          <w:b/>
          <w:sz w:val="24"/>
          <w:szCs w:val="24"/>
        </w:rPr>
      </w:pPr>
    </w:p>
    <w:p w:rsidR="00E74728" w:rsidRPr="00E74728" w:rsidRDefault="009E0A13" w:rsidP="00E74728">
      <w:pPr>
        <w:ind w:left="708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</w:t>
      </w:r>
      <w:r w:rsidR="00E74728" w:rsidRPr="00E74728">
        <w:rPr>
          <w:rFonts w:asciiTheme="minorHAnsi" w:hAnsiTheme="minorHAnsi" w:cs="Arial"/>
          <w:b/>
          <w:sz w:val="24"/>
          <w:szCs w:val="24"/>
        </w:rPr>
        <w:t>……………………………………….</w:t>
      </w:r>
      <w:r w:rsidR="00E74728" w:rsidRPr="00E74728">
        <w:rPr>
          <w:rFonts w:asciiTheme="minorHAnsi" w:hAnsiTheme="minorHAnsi" w:cs="Arial"/>
          <w:b/>
          <w:sz w:val="24"/>
          <w:szCs w:val="24"/>
        </w:rPr>
        <w:tab/>
      </w:r>
      <w:r w:rsidR="00E74728" w:rsidRPr="00E74728">
        <w:rPr>
          <w:rFonts w:asciiTheme="minorHAnsi" w:hAnsiTheme="minorHAnsi" w:cs="Arial"/>
          <w:b/>
          <w:sz w:val="24"/>
          <w:szCs w:val="24"/>
        </w:rPr>
        <w:tab/>
      </w:r>
      <w:r w:rsidR="00E74728" w:rsidRPr="00E74728">
        <w:rPr>
          <w:rFonts w:asciiTheme="minorHAnsi" w:hAnsiTheme="minorHAnsi" w:cs="Arial"/>
          <w:b/>
          <w:sz w:val="24"/>
          <w:szCs w:val="24"/>
        </w:rPr>
        <w:tab/>
      </w:r>
      <w:r w:rsidR="00E74728" w:rsidRPr="00E74728">
        <w:rPr>
          <w:rFonts w:asciiTheme="minorHAnsi" w:hAnsiTheme="minorHAnsi" w:cs="Arial"/>
          <w:b/>
          <w:sz w:val="24"/>
          <w:szCs w:val="24"/>
        </w:rPr>
        <w:tab/>
        <w:t>…………………………………..</w:t>
      </w:r>
    </w:p>
    <w:p w:rsidR="00E74728" w:rsidRPr="00E74728" w:rsidRDefault="00E74728" w:rsidP="00E74728">
      <w:pPr>
        <w:ind w:left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E74728" w:rsidRPr="00E74728" w:rsidRDefault="00E74728" w:rsidP="00E74728">
      <w:pPr>
        <w:ind w:left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E74728" w:rsidRPr="00E74728" w:rsidRDefault="00E74728" w:rsidP="00E74728">
      <w:pPr>
        <w:ind w:left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E74728" w:rsidRPr="00E74728" w:rsidRDefault="00E74728" w:rsidP="00E74728">
      <w:pPr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>Załączniki:</w:t>
      </w:r>
    </w:p>
    <w:p w:rsidR="00E74728" w:rsidRDefault="00E74728" w:rsidP="00E747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74728">
        <w:rPr>
          <w:rFonts w:asciiTheme="minorHAnsi" w:hAnsiTheme="minorHAnsi" w:cs="Arial"/>
          <w:sz w:val="24"/>
          <w:szCs w:val="24"/>
        </w:rPr>
        <w:t xml:space="preserve">Oferta Wykonawcy z dnia ………………. </w:t>
      </w:r>
    </w:p>
    <w:p w:rsidR="009E0A13" w:rsidRPr="00E74728" w:rsidRDefault="009E0A13" w:rsidP="00E747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Klauzula informacyjna.</w:t>
      </w:r>
    </w:p>
    <w:p w:rsidR="00885496" w:rsidRDefault="00885496" w:rsidP="00E74728">
      <w:pPr>
        <w:spacing w:before="20" w:after="2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9E0A13" w:rsidRDefault="009E0A13" w:rsidP="00E74728">
      <w:pPr>
        <w:spacing w:before="20" w:after="2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9E0A13" w:rsidRDefault="009E0A13" w:rsidP="009E0A13">
      <w:pPr>
        <w:spacing w:before="20" w:after="2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9E0A13" w:rsidRDefault="009E0A13" w:rsidP="009E0A13">
      <w:pPr>
        <w:spacing w:before="20" w:after="2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9E0A13" w:rsidRPr="00E3791D" w:rsidRDefault="009E0A13" w:rsidP="009E0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E3791D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>
        <w:rPr>
          <w:rFonts w:asciiTheme="minorHAnsi" w:hAnsiTheme="minorHAnsi"/>
          <w:b/>
          <w:bCs/>
          <w:color w:val="000000"/>
        </w:rPr>
        <w:t>2</w:t>
      </w:r>
      <w:r w:rsidRPr="00E3791D">
        <w:rPr>
          <w:rFonts w:asciiTheme="minorHAnsi" w:hAnsiTheme="minorHAnsi"/>
          <w:b/>
          <w:bCs/>
          <w:color w:val="000000"/>
        </w:rPr>
        <w:t xml:space="preserve"> do umowy </w:t>
      </w:r>
    </w:p>
    <w:p w:rsidR="009E0A13" w:rsidRPr="00E3791D" w:rsidRDefault="009E0A13" w:rsidP="009E0A13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9E0A13" w:rsidRPr="00E3791D" w:rsidRDefault="009E0A13" w:rsidP="009E0A13">
      <w:pPr>
        <w:spacing w:after="0" w:line="240" w:lineRule="auto"/>
        <w:contextualSpacing/>
        <w:jc w:val="both"/>
        <w:rPr>
          <w:rFonts w:asciiTheme="minorHAnsi" w:hAnsiTheme="minorHAnsi"/>
          <w:b/>
          <w:i/>
          <w:u w:val="single"/>
        </w:rPr>
      </w:pPr>
      <w:r w:rsidRPr="00E3791D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</w:rPr>
      </w:pPr>
      <w:r w:rsidRPr="00E3791D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10" w:history="1">
        <w:r w:rsidRPr="00E3791D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E3791D">
        <w:rPr>
          <w:rFonts w:asciiTheme="minorHAnsi" w:hAnsiTheme="minorHAnsi"/>
          <w:color w:val="000000" w:themeColor="text1"/>
        </w:rPr>
        <w:t>;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przetwarzane będą w celu:</w:t>
      </w:r>
    </w:p>
    <w:p w:rsidR="009E0A13" w:rsidRPr="00C64AC1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 xml:space="preserve">realizacji umowy na </w:t>
      </w:r>
      <w:r>
        <w:rPr>
          <w:rFonts w:asciiTheme="minorHAnsi" w:hAnsiTheme="minorHAnsi" w:cs="Arial"/>
          <w:b/>
          <w:bCs/>
          <w:i/>
          <w:iCs/>
          <w:color w:val="000000" w:themeColor="text1"/>
          <w:szCs w:val="24"/>
        </w:rPr>
        <w:t>obsługę prawną postępowań przeprowadzanych w ramach projektu (HRP. Zadanie 10)</w:t>
      </w:r>
      <w:r>
        <w:rPr>
          <w:rFonts w:asciiTheme="minorHAnsi" w:hAnsiTheme="minorHAnsi" w:cs="Arial"/>
          <w:b/>
          <w:i/>
          <w:szCs w:val="24"/>
        </w:rPr>
        <w:t xml:space="preserve"> </w:t>
      </w:r>
      <w:r w:rsidRPr="00C64AC1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C64AC1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C64AC1">
        <w:rPr>
          <w:rFonts w:asciiTheme="minorHAnsi" w:hAnsiTheme="minorHAnsi"/>
          <w:color w:val="1B1B1B"/>
        </w:rPr>
        <w:t>Dz.U.UE.L.2016.119.1)</w:t>
      </w:r>
      <w:r w:rsidRPr="00C64AC1">
        <w:rPr>
          <w:rFonts w:asciiTheme="minorHAnsi" w:hAnsiTheme="minorHAnsi"/>
          <w:color w:val="000000"/>
        </w:rPr>
        <w:t>, dalej „RODO”,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archiwizacji,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rachunkowości,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realizacji projektu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windykacji należności oraz dochodzenia roszczeń,</w:t>
      </w:r>
    </w:p>
    <w:p w:rsidR="009E0A13" w:rsidRPr="00E3791D" w:rsidRDefault="009E0A13" w:rsidP="009E0A13">
      <w:pPr>
        <w:pStyle w:val="Akapitzlist"/>
        <w:numPr>
          <w:ilvl w:val="0"/>
          <w:numId w:val="25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9E0A13" w:rsidRPr="00E3791D" w:rsidRDefault="009E0A13" w:rsidP="009E0A13">
      <w:pPr>
        <w:numPr>
          <w:ilvl w:val="1"/>
          <w:numId w:val="24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sprostowania danych,</w:t>
      </w:r>
    </w:p>
    <w:p w:rsidR="009E0A13" w:rsidRPr="00E3791D" w:rsidRDefault="009E0A13" w:rsidP="009E0A13">
      <w:pPr>
        <w:numPr>
          <w:ilvl w:val="1"/>
          <w:numId w:val="24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usunięcia danych,</w:t>
      </w:r>
    </w:p>
    <w:p w:rsidR="009E0A13" w:rsidRPr="00E3791D" w:rsidRDefault="009E0A13" w:rsidP="009E0A13">
      <w:pPr>
        <w:numPr>
          <w:ilvl w:val="1"/>
          <w:numId w:val="24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przenoszenia danych,</w:t>
      </w:r>
    </w:p>
    <w:p w:rsidR="009E0A13" w:rsidRPr="00E3791D" w:rsidRDefault="009E0A13" w:rsidP="009E0A13">
      <w:pPr>
        <w:numPr>
          <w:ilvl w:val="1"/>
          <w:numId w:val="24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ograniczenia przetwarzania danych.</w:t>
      </w:r>
    </w:p>
    <w:p w:rsidR="009E0A13" w:rsidRPr="00E3791D" w:rsidRDefault="009E0A13" w:rsidP="009E0A13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przekazuje danych osobowych poza teren UE.</w:t>
      </w:r>
    </w:p>
    <w:p w:rsidR="009E0A13" w:rsidRPr="00E3791D" w:rsidRDefault="009E0A13" w:rsidP="009E0A1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9E0A13" w:rsidRPr="00E3791D" w:rsidRDefault="009E0A13" w:rsidP="009E0A13">
      <w:pPr>
        <w:pStyle w:val="NormalnyWeb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3791D">
        <w:rPr>
          <w:rFonts w:asciiTheme="minorHAnsi" w:eastAsia="Times New Roman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9E0A13" w:rsidRPr="000F66E7" w:rsidRDefault="009E0A13" w:rsidP="00E74728">
      <w:pPr>
        <w:spacing w:before="20" w:after="2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0D" w:rsidRDefault="009D6D0D" w:rsidP="00920466">
      <w:pPr>
        <w:spacing w:after="0" w:line="240" w:lineRule="auto"/>
      </w:pPr>
      <w:r>
        <w:separator/>
      </w:r>
    </w:p>
  </w:endnote>
  <w:endnote w:type="continuationSeparator" w:id="0">
    <w:p w:rsidR="009D6D0D" w:rsidRDefault="009D6D0D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1255395</wp:posOffset>
          </wp:positionH>
          <wp:positionV relativeFrom="paragraph">
            <wp:posOffset>-56515</wp:posOffset>
          </wp:positionV>
          <wp:extent cx="3281680" cy="652780"/>
          <wp:effectExtent l="19050" t="0" r="0" b="0"/>
          <wp:wrapThrough wrapText="bothSides">
            <wp:wrapPolygon edited="0">
              <wp:start x="-125" y="0"/>
              <wp:lineTo x="-125" y="20802"/>
              <wp:lineTo x="21567" y="20802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0BDA">
      <w:fldChar w:fldCharType="begin"/>
    </w:r>
    <w:r w:rsidR="00867FD6">
      <w:instrText>PAGE   \* MERGEFORMAT</w:instrText>
    </w:r>
    <w:r w:rsidR="00BA0BDA">
      <w:fldChar w:fldCharType="separate"/>
    </w:r>
    <w:r w:rsidR="00F736C3">
      <w:rPr>
        <w:noProof/>
      </w:rPr>
      <w:t>1</w:t>
    </w:r>
    <w:r w:rsidR="00BA0BDA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0D" w:rsidRDefault="009D6D0D" w:rsidP="00920466">
      <w:pPr>
        <w:spacing w:after="0" w:line="240" w:lineRule="auto"/>
      </w:pPr>
      <w:r>
        <w:separator/>
      </w:r>
    </w:p>
  </w:footnote>
  <w:footnote w:type="continuationSeparator" w:id="0">
    <w:p w:rsidR="009D6D0D" w:rsidRDefault="009D6D0D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31ABD"/>
    <w:multiLevelType w:val="hybridMultilevel"/>
    <w:tmpl w:val="F6D4C1A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9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21"/>
  </w:num>
  <w:num w:numId="18">
    <w:abstractNumId w:val="16"/>
  </w:num>
  <w:num w:numId="19">
    <w:abstractNumId w:val="9"/>
  </w:num>
  <w:num w:numId="20">
    <w:abstractNumId w:val="4"/>
  </w:num>
  <w:num w:numId="21">
    <w:abstractNumId w:val="6"/>
  </w:num>
  <w:num w:numId="22">
    <w:abstractNumId w:val="17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93E88"/>
    <w:rsid w:val="000A423C"/>
    <w:rsid w:val="000B517A"/>
    <w:rsid w:val="000C66DB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11EA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23C5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11B"/>
    <w:rsid w:val="005A05EE"/>
    <w:rsid w:val="005C0280"/>
    <w:rsid w:val="005C294A"/>
    <w:rsid w:val="005C310B"/>
    <w:rsid w:val="005D1BAD"/>
    <w:rsid w:val="005D4D02"/>
    <w:rsid w:val="005F1884"/>
    <w:rsid w:val="006063BB"/>
    <w:rsid w:val="0061556E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485E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43A87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9D6D0D"/>
    <w:rsid w:val="009E0A13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0BDA"/>
    <w:rsid w:val="00BA7DD0"/>
    <w:rsid w:val="00BB3DB3"/>
    <w:rsid w:val="00BC0214"/>
    <w:rsid w:val="00BC176F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2D94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74728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36C3"/>
    <w:rsid w:val="00F7607D"/>
    <w:rsid w:val="00F83559"/>
    <w:rsid w:val="00F94560"/>
    <w:rsid w:val="00F96424"/>
    <w:rsid w:val="00FA62DE"/>
    <w:rsid w:val="00FE211B"/>
    <w:rsid w:val="00FE28FE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72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47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4728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747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7472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4728"/>
    <w:rPr>
      <w:rFonts w:ascii="Times New Roman" w:eastAsia="Times New Roman" w:hAnsi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472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4728"/>
    <w:rPr>
      <w:rFonts w:ascii="Cambria" w:eastAsia="Times New Roman" w:hAnsi="Cambria"/>
      <w:sz w:val="24"/>
      <w:szCs w:val="24"/>
    </w:rPr>
  </w:style>
  <w:style w:type="character" w:customStyle="1" w:styleId="AkapitzlistZnak">
    <w:name w:val="Akapit z listą Znak"/>
    <w:link w:val="Akapitzlist"/>
    <w:uiPriority w:val="72"/>
    <w:rsid w:val="009E0A1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0A1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pto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alski@ptop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F3426-6E27-4E3D-B7FF-343714C4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7</cp:revision>
  <cp:lastPrinted>2017-11-20T14:02:00Z</cp:lastPrinted>
  <dcterms:created xsi:type="dcterms:W3CDTF">2019-05-27T13:15:00Z</dcterms:created>
  <dcterms:modified xsi:type="dcterms:W3CDTF">2019-06-05T08:08:00Z</dcterms:modified>
</cp:coreProperties>
</file>